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>
    <v:background id="_x0000_s2049" o:bwmode="white" fillcolor="#ccecff">
      <v:fill r:id="rId2" o:title="青い画用紙" type="tile"/>
    </v:background>
  </w:background>
  <w:body>
    <w:p w14:paraId="02635DD5" w14:textId="38BC8A20" w:rsidR="000A1D3E" w:rsidRDefault="00D07D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F37055" wp14:editId="34E7DFA2">
                <wp:simplePos x="0" y="0"/>
                <wp:positionH relativeFrom="column">
                  <wp:posOffset>535305</wp:posOffset>
                </wp:positionH>
                <wp:positionV relativeFrom="paragraph">
                  <wp:posOffset>1280160</wp:posOffset>
                </wp:positionV>
                <wp:extent cx="5895975" cy="4619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6196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5CD0DD4A" w14:textId="6009D144" w:rsidR="00DD5D20" w:rsidRPr="00EB17BB" w:rsidRDefault="00DD5D20">
                            <w:pPr>
                              <w:rPr>
                                <w:rFonts w:ascii="UD デジタル 教科書体 N-B" w:eastAsia="UD デジタル 教科書体 N-B"/>
                                <w:color w:val="FF00F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3297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B17BB">
                              <w:rPr>
                                <w:rFonts w:ascii="UD デジタル 教科書体 N-B" w:eastAsia="UD デジタル 教科書体 N-B" w:hint="eastAsia"/>
                                <w:color w:val="FF00FF"/>
                                <w:sz w:val="32"/>
                                <w:szCs w:val="36"/>
                              </w:rPr>
                              <w:t>岩手看護専門学校の学生さんが訪問してく</w:t>
                            </w:r>
                            <w:r w:rsidR="00C3297A" w:rsidRPr="00EB17BB">
                              <w:rPr>
                                <w:rFonts w:ascii="UD デジタル 教科書体 N-B" w:eastAsia="UD デジタル 教科書体 N-B" w:hint="eastAsia"/>
                                <w:color w:val="FF00FF"/>
                                <w:sz w:val="32"/>
                                <w:szCs w:val="36"/>
                              </w:rPr>
                              <w:t>ださいました</w:t>
                            </w:r>
                          </w:p>
                          <w:p w14:paraId="396DA398" w14:textId="77777777" w:rsidR="00EB17BB" w:rsidRDefault="00DD5D20" w:rsidP="00706826">
                            <w:pPr>
                              <w:rPr>
                                <w:rFonts w:ascii="UD デジタル 教科書体 N-B" w:eastAsia="UD デジタル 教科書体 N-B"/>
                                <w:color w:val="7030A0"/>
                                <w:sz w:val="28"/>
                                <w:szCs w:val="32"/>
                              </w:rPr>
                            </w:pPr>
                            <w:r w:rsidRPr="00FB3F97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06826" w:rsidRPr="00706826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看護学生さんの企画・運営による、近代看護の礎を築いたフローレンス・ナイチンゲールの生誕を祝い、看護の心を継承する活動</w:t>
                            </w:r>
                            <w:r w:rsidR="00D2297A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の</w:t>
                            </w:r>
                            <w:r w:rsidR="00706826" w:rsidRPr="00706826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「ナイチンゲール祭」</w:t>
                            </w:r>
                            <w:r w:rsidR="00D2297A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をご紹介します。</w:t>
                            </w:r>
                          </w:p>
                          <w:p w14:paraId="424A8A13" w14:textId="513A5768" w:rsidR="00D07D2A" w:rsidRDefault="00706826" w:rsidP="00EB17BB">
                            <w:pPr>
                              <w:ind w:firstLineChars="100" w:firstLine="280"/>
                              <w:rPr>
                                <w:rFonts w:ascii="UD デジタル 教科書体 N-B" w:eastAsia="UD デジタル 教科書体 N-B"/>
                                <w:color w:val="7030A0"/>
                                <w:sz w:val="28"/>
                                <w:szCs w:val="32"/>
                              </w:rPr>
                            </w:pPr>
                            <w:r w:rsidRPr="00706826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今年は新型コロナウイルス感染症の拡大によ</w:t>
                            </w:r>
                            <w:r w:rsidR="00D2297A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る</w:t>
                            </w:r>
                            <w:r w:rsidRPr="00706826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岩手緊急事態宣言</w:t>
                            </w:r>
                            <w:r w:rsidR="00D2297A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が</w:t>
                            </w:r>
                            <w:r w:rsidR="00D07D2A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706826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発出され、病院での</w:t>
                            </w:r>
                            <w:r w:rsidR="00D2297A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奉仕</w:t>
                            </w:r>
                            <w:r w:rsidRPr="00706826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活動は残念ながら見送ることとなりましたが、</w:t>
                            </w:r>
                          </w:p>
                          <w:p w14:paraId="62107F2B" w14:textId="129391BC" w:rsidR="00D07D2A" w:rsidRDefault="00D2297A" w:rsidP="00D07D2A">
                            <w:pPr>
                              <w:rPr>
                                <w:rFonts w:ascii="UD デジタル 教科書体 N-B" w:eastAsia="UD デジタル 教科書体 N-B"/>
                                <w:color w:val="7030A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学生代表（</w:t>
                            </w:r>
                            <w:r w:rsidR="00706826" w:rsidRPr="00706826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本科3年生の及川恵梨香さん、2年生の佐々木紫さん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）</w:t>
                            </w:r>
                            <w:r w:rsidR="00D07D2A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の</w:t>
                            </w:r>
                          </w:p>
                          <w:p w14:paraId="133F2133" w14:textId="7E31666E" w:rsidR="00D3289E" w:rsidRDefault="00706826" w:rsidP="00D07D2A">
                            <w:pPr>
                              <w:rPr>
                                <w:rFonts w:ascii="UD デジタル 教科書体 N-B" w:eastAsia="UD デジタル 教科書体 N-B"/>
                                <w:color w:val="7030A0"/>
                                <w:sz w:val="28"/>
                                <w:szCs w:val="32"/>
                              </w:rPr>
                            </w:pPr>
                            <w:r w:rsidRPr="00706826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お二人</w:t>
                            </w:r>
                            <w:r w:rsidR="007A3F4B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より9月17日に</w:t>
                            </w:r>
                            <w:r w:rsidR="00B95C29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「患者様の癒しの時間となるように、活用ください」と心温まるメッセージと</w:t>
                            </w:r>
                            <w:r w:rsidRPr="00706826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記念品</w:t>
                            </w:r>
                            <w:r w:rsidR="00B95C29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の</w:t>
                            </w:r>
                            <w:r w:rsidRPr="00706826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「CDラジカセ」</w:t>
                            </w:r>
                            <w:r w:rsidR="00CF0198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>をいただきました。</w:t>
                            </w:r>
                            <w:r w:rsidR="00D3289E">
                              <w:rPr>
                                <w:rFonts w:ascii="UD デジタル 教科書体 N-B" w:eastAsia="UD デジタル 教科書体 N-B" w:hint="eastAsia"/>
                                <w:color w:val="7030A0"/>
                                <w:sz w:val="28"/>
                                <w:szCs w:val="32"/>
                              </w:rPr>
                              <w:t xml:space="preserve">　　</w:t>
                            </w:r>
                          </w:p>
                          <w:p w14:paraId="62C0723F" w14:textId="0373F9B4" w:rsidR="00EB17BB" w:rsidRPr="002F75A5" w:rsidRDefault="00EB17BB" w:rsidP="002F75A5">
                            <w:pPr>
                              <w:ind w:firstLineChars="500" w:firstLine="1800"/>
                              <w:rPr>
                                <w:rFonts w:ascii="UD デジタル 教科書体 N-B" w:eastAsia="UD デジタル 教科書体 N-B"/>
                                <w:color w:val="FF00FF"/>
                                <w:sz w:val="28"/>
                                <w:szCs w:val="32"/>
                              </w:rPr>
                            </w:pPr>
                            <w:r w:rsidRPr="002F75A5">
                              <w:rPr>
                                <w:rFonts w:ascii="UD デジタル 教科書体 N-B" w:eastAsia="UD デジタル 教科書体 N-B" w:hint="eastAsia"/>
                                <w:color w:val="FF00FF"/>
                                <w:sz w:val="36"/>
                                <w:szCs w:val="40"/>
                              </w:rPr>
                              <w:t>大切に使わせていただきます。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37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15pt;margin-top:100.8pt;width:464.25pt;height:3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" stroked="f" strokeweight=".5pt">
                <v:fill r:id="rId2" o:title="" recolor="t" rotate="t" type="tile"/>
                <v:textbox>
                  <w:txbxContent>
                    <w:p w14:paraId="5CD0DD4A" w14:textId="6009D144" w:rsidR="00DD5D20" w:rsidRPr="00EB17BB" w:rsidRDefault="00DD5D20">
                      <w:pPr>
                        <w:rPr>
                          <w:rFonts w:ascii="UD デジタル 教科書体 N-B" w:eastAsia="UD デジタル 教科書体 N-B"/>
                          <w:color w:val="FF00FF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C3297A">
                        <w:rPr>
                          <w:rFonts w:hint="eastAsia"/>
                        </w:rPr>
                        <w:t xml:space="preserve">　</w:t>
                      </w:r>
                      <w:r w:rsidRPr="00EB17BB">
                        <w:rPr>
                          <w:rFonts w:ascii="UD デジタル 教科書体 N-B" w:eastAsia="UD デジタル 教科書体 N-B" w:hint="eastAsia"/>
                          <w:color w:val="FF00FF"/>
                          <w:sz w:val="32"/>
                          <w:szCs w:val="36"/>
                        </w:rPr>
                        <w:t>岩手看護専門学校の学生さんが訪問してく</w:t>
                      </w:r>
                      <w:r w:rsidR="00C3297A" w:rsidRPr="00EB17BB">
                        <w:rPr>
                          <w:rFonts w:ascii="UD デジタル 教科書体 N-B" w:eastAsia="UD デジタル 教科書体 N-B" w:hint="eastAsia"/>
                          <w:color w:val="FF00FF"/>
                          <w:sz w:val="32"/>
                          <w:szCs w:val="36"/>
                        </w:rPr>
                        <w:t>ださいました</w:t>
                      </w:r>
                    </w:p>
                    <w:p w14:paraId="396DA398" w14:textId="77777777" w:rsidR="00EB17BB" w:rsidRDefault="00DD5D20" w:rsidP="00706826">
                      <w:pPr>
                        <w:rPr>
                          <w:rFonts w:ascii="UD デジタル 教科書体 N-B" w:eastAsia="UD デジタル 教科書体 N-B"/>
                          <w:color w:val="7030A0"/>
                          <w:sz w:val="28"/>
                          <w:szCs w:val="32"/>
                        </w:rPr>
                      </w:pPr>
                      <w:r w:rsidRPr="00FB3F97">
                        <w:rPr>
                          <w:rFonts w:ascii="UD デジタル 教科書体 N-B" w:eastAsia="UD デジタル 教科書体 N-B" w:hint="eastAsia"/>
                          <w:sz w:val="24"/>
                          <w:szCs w:val="28"/>
                        </w:rPr>
                        <w:t xml:space="preserve">　</w:t>
                      </w:r>
                      <w:r w:rsidR="00706826" w:rsidRPr="00706826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看護学生さんの企画・運営による、近代看護の礎を築いたフローレンス・ナイチンゲールの生誕を祝い、看護の心を継承する活動</w:t>
                      </w:r>
                      <w:r w:rsidR="00D2297A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の</w:t>
                      </w:r>
                      <w:r w:rsidR="00706826" w:rsidRPr="00706826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「ナイチンゲール祭」</w:t>
                      </w:r>
                      <w:r w:rsidR="00D2297A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をご紹介します。</w:t>
                      </w:r>
                    </w:p>
                    <w:p w14:paraId="424A8A13" w14:textId="513A5768" w:rsidR="00D07D2A" w:rsidRDefault="00706826" w:rsidP="00EB17BB">
                      <w:pPr>
                        <w:ind w:firstLineChars="100" w:firstLine="280"/>
                        <w:rPr>
                          <w:rFonts w:ascii="UD デジタル 教科書体 N-B" w:eastAsia="UD デジタル 教科書体 N-B"/>
                          <w:color w:val="7030A0"/>
                          <w:sz w:val="28"/>
                          <w:szCs w:val="32"/>
                        </w:rPr>
                      </w:pPr>
                      <w:r w:rsidRPr="00706826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今年は新型コロナウイルス感染症の拡大によ</w:t>
                      </w:r>
                      <w:r w:rsidR="00D2297A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る</w:t>
                      </w:r>
                      <w:r w:rsidRPr="00706826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岩手緊急事態宣言</w:t>
                      </w:r>
                      <w:r w:rsidR="00D2297A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が</w:t>
                      </w:r>
                      <w:r w:rsidR="00D07D2A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 xml:space="preserve">　</w:t>
                      </w:r>
                      <w:r w:rsidRPr="00706826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発出され、病院での</w:t>
                      </w:r>
                      <w:r w:rsidR="00D2297A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奉仕</w:t>
                      </w:r>
                      <w:r w:rsidRPr="00706826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活動は残念ながら見送ることとなりましたが、</w:t>
                      </w:r>
                    </w:p>
                    <w:p w14:paraId="62107F2B" w14:textId="129391BC" w:rsidR="00D07D2A" w:rsidRDefault="00D2297A" w:rsidP="00D07D2A">
                      <w:pPr>
                        <w:rPr>
                          <w:rFonts w:ascii="UD デジタル 教科書体 N-B" w:eastAsia="UD デジタル 教科書体 N-B"/>
                          <w:color w:val="7030A0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学生代表（</w:t>
                      </w:r>
                      <w:r w:rsidR="00706826" w:rsidRPr="00706826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本科3年生の及川恵梨香さん、2年生の佐々木紫さん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）</w:t>
                      </w:r>
                      <w:r w:rsidR="00D07D2A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の</w:t>
                      </w:r>
                    </w:p>
                    <w:p w14:paraId="133F2133" w14:textId="7E31666E" w:rsidR="00D3289E" w:rsidRDefault="00706826" w:rsidP="00D07D2A">
                      <w:pPr>
                        <w:rPr>
                          <w:rFonts w:ascii="UD デジタル 教科書体 N-B" w:eastAsia="UD デジタル 教科書体 N-B"/>
                          <w:color w:val="7030A0"/>
                          <w:sz w:val="28"/>
                          <w:szCs w:val="32"/>
                        </w:rPr>
                      </w:pPr>
                      <w:r w:rsidRPr="00706826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お二人</w:t>
                      </w:r>
                      <w:r w:rsidR="007A3F4B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より9月17日に</w:t>
                      </w:r>
                      <w:r w:rsidR="00B95C29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「患者様の癒しの時間となるように、活用ください」と心温まるメッセージと</w:t>
                      </w:r>
                      <w:r w:rsidRPr="00706826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記念品</w:t>
                      </w:r>
                      <w:r w:rsidR="00B95C29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の</w:t>
                      </w:r>
                      <w:r w:rsidRPr="00706826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「CDラジカセ」</w:t>
                      </w:r>
                      <w:r w:rsidR="00CF0198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>をいただきました。</w:t>
                      </w:r>
                      <w:r w:rsidR="00D3289E">
                        <w:rPr>
                          <w:rFonts w:ascii="UD デジタル 教科書体 N-B" w:eastAsia="UD デジタル 教科書体 N-B" w:hint="eastAsia"/>
                          <w:color w:val="7030A0"/>
                          <w:sz w:val="28"/>
                          <w:szCs w:val="32"/>
                        </w:rPr>
                        <w:t xml:space="preserve">　　</w:t>
                      </w:r>
                    </w:p>
                    <w:p w14:paraId="62C0723F" w14:textId="0373F9B4" w:rsidR="00EB17BB" w:rsidRPr="002F75A5" w:rsidRDefault="00EB17BB" w:rsidP="002F75A5">
                      <w:pPr>
                        <w:ind w:firstLineChars="500" w:firstLine="1800"/>
                        <w:rPr>
                          <w:rFonts w:ascii="UD デジタル 教科書体 N-B" w:eastAsia="UD デジタル 教科書体 N-B"/>
                          <w:color w:val="FF00FF"/>
                          <w:sz w:val="28"/>
                          <w:szCs w:val="32"/>
                        </w:rPr>
                      </w:pPr>
                      <w:r w:rsidRPr="002F75A5">
                        <w:rPr>
                          <w:rFonts w:ascii="UD デジタル 教科書体 N-B" w:eastAsia="UD デジタル 教科書体 N-B" w:hint="eastAsia"/>
                          <w:color w:val="FF00FF"/>
                          <w:sz w:val="36"/>
                          <w:szCs w:val="40"/>
                        </w:rPr>
                        <w:t>大切に使わせていただきます。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A71C1" wp14:editId="218157AB">
                <wp:simplePos x="0" y="0"/>
                <wp:positionH relativeFrom="column">
                  <wp:posOffset>1737360</wp:posOffset>
                </wp:positionH>
                <wp:positionV relativeFrom="paragraph">
                  <wp:posOffset>669290</wp:posOffset>
                </wp:positionV>
                <wp:extent cx="3257550" cy="609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BF042" w14:textId="77777777" w:rsidR="00D2297A" w:rsidRPr="00D2297A" w:rsidRDefault="00D2297A" w:rsidP="00D2297A">
                            <w:pPr>
                              <w:ind w:firstLineChars="150" w:firstLine="660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color w:val="7030A0"/>
                                <w:sz w:val="44"/>
                                <w:szCs w:val="48"/>
                              </w:rPr>
                            </w:pPr>
                            <w:r w:rsidRPr="00D2297A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color w:val="7030A0"/>
                                <w:sz w:val="44"/>
                                <w:szCs w:val="48"/>
                              </w:rPr>
                              <w:t>ナイチンゲール祭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A71C1" id="テキスト ボックス 4" o:spid="_x0000_s1027" type="#_x0000_t202" style="position:absolute;left:0;text-align:left;margin-left:136.8pt;margin-top:52.7pt;width:256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" fillcolor="white [3201]" stroked="f" strokeweight=".5pt">
                <v:textbox>
                  <w:txbxContent>
                    <w:p w14:paraId="103BF042" w14:textId="77777777" w:rsidR="00D2297A" w:rsidRPr="00D2297A" w:rsidRDefault="00D2297A" w:rsidP="00D2297A">
                      <w:pPr>
                        <w:ind w:firstLineChars="150" w:firstLine="660"/>
                        <w:rPr>
                          <w:rFonts w:ascii="UD デジタル 教科書体 N-B" w:eastAsia="UD デジタル 教科書体 N-B"/>
                          <w:b/>
                          <w:bCs/>
                          <w:color w:val="7030A0"/>
                          <w:sz w:val="44"/>
                          <w:szCs w:val="48"/>
                        </w:rPr>
                      </w:pPr>
                      <w:r w:rsidRPr="00D2297A">
                        <w:rPr>
                          <w:rFonts w:ascii="UD デジタル 教科書体 N-B" w:eastAsia="UD デジタル 教科書体 N-B" w:hint="eastAsia"/>
                          <w:b/>
                          <w:bCs/>
                          <w:color w:val="7030A0"/>
                          <w:sz w:val="44"/>
                          <w:szCs w:val="48"/>
                        </w:rPr>
                        <w:t>ナイチンゲール祭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75EC2B" wp14:editId="3A175403">
            <wp:extent cx="6943725" cy="6544945"/>
            <wp:effectExtent l="0" t="0" r="9525" b="8255"/>
            <wp:docPr id="1" name="図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106" cy="654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97A">
        <w:rPr>
          <w:noProof/>
        </w:rPr>
        <w:t xml:space="preserve"> </w:t>
      </w:r>
    </w:p>
    <w:p w14:paraId="7175FE45" w14:textId="31D00E31" w:rsidR="002F75A5" w:rsidRDefault="00D07D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E27543" wp14:editId="36ED276E">
            <wp:simplePos x="0" y="0"/>
            <wp:positionH relativeFrom="column">
              <wp:posOffset>107315</wp:posOffset>
            </wp:positionH>
            <wp:positionV relativeFrom="paragraph">
              <wp:posOffset>216535</wp:posOffset>
            </wp:positionV>
            <wp:extent cx="3072765" cy="2062480"/>
            <wp:effectExtent l="38100" t="38100" r="32385" b="330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0624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B17A8A3" wp14:editId="5C6975F6">
            <wp:simplePos x="0" y="0"/>
            <wp:positionH relativeFrom="column">
              <wp:posOffset>3726815</wp:posOffset>
            </wp:positionH>
            <wp:positionV relativeFrom="paragraph">
              <wp:posOffset>210185</wp:posOffset>
            </wp:positionV>
            <wp:extent cx="2990850" cy="2065655"/>
            <wp:effectExtent l="38100" t="38100" r="38100" b="2984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656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F1446" w14:textId="48DF1907" w:rsidR="00D3289E" w:rsidRDefault="00D3289E">
      <w:pPr>
        <w:rPr>
          <w:noProof/>
        </w:rPr>
      </w:pPr>
    </w:p>
    <w:p w14:paraId="6D72A131" w14:textId="7898C57D" w:rsidR="00D3289E" w:rsidRDefault="00D3289E">
      <w:r>
        <w:rPr>
          <w:rFonts w:hint="eastAsia"/>
        </w:rPr>
        <w:t xml:space="preserve">　</w:t>
      </w:r>
    </w:p>
    <w:p w14:paraId="17DD4C8A" w14:textId="3FEACEE9" w:rsidR="002F75A5" w:rsidRDefault="002F75A5"/>
    <w:p w14:paraId="2E109A2F" w14:textId="4DF7D93C" w:rsidR="002F75A5" w:rsidRDefault="002F75A5"/>
    <w:p w14:paraId="3855BCAC" w14:textId="4C33DF36" w:rsidR="002F75A5" w:rsidRDefault="002F75A5"/>
    <w:p w14:paraId="7D06F474" w14:textId="0EDCFE2E" w:rsidR="002F75A5" w:rsidRDefault="002F75A5"/>
    <w:p w14:paraId="4F0FDDE3" w14:textId="2EC029A1" w:rsidR="002F75A5" w:rsidRDefault="002F75A5"/>
    <w:p w14:paraId="67C2B25F" w14:textId="77777777" w:rsidR="00D07D2A" w:rsidRDefault="00D07D2A"/>
    <w:p w14:paraId="7CED2952" w14:textId="77777777" w:rsidR="00D07D2A" w:rsidRDefault="00D07D2A"/>
    <w:p w14:paraId="778A8543" w14:textId="77777777" w:rsidR="00D07D2A" w:rsidRDefault="00D07D2A"/>
    <w:p w14:paraId="37BA696C" w14:textId="50C24B2A" w:rsidR="002F75A5" w:rsidRDefault="002F75A5">
      <w:r>
        <w:rPr>
          <w:rFonts w:hint="eastAsia"/>
        </w:rPr>
        <w:t xml:space="preserve">　</w:t>
      </w:r>
      <w:r w:rsidR="00D07D2A">
        <w:rPr>
          <w:rFonts w:hint="eastAsia"/>
        </w:rPr>
        <w:t xml:space="preserve">　　</w:t>
      </w:r>
      <w:r w:rsidR="00D07D2A">
        <w:rPr>
          <w:noProof/>
        </w:rPr>
        <w:drawing>
          <wp:inline distT="0" distB="0" distL="0" distR="0" wp14:anchorId="31911D05" wp14:editId="7193DE41">
            <wp:extent cx="2665808" cy="389255"/>
            <wp:effectExtent l="0" t="0" r="1270" b="0"/>
            <wp:docPr id="9" name="図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29" cy="39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D2A">
        <w:rPr>
          <w:rFonts w:hint="eastAsia"/>
        </w:rPr>
        <w:t xml:space="preserve">　　　　　</w:t>
      </w:r>
      <w:r w:rsidR="00D07D2A">
        <w:rPr>
          <w:noProof/>
        </w:rPr>
        <w:drawing>
          <wp:inline distT="0" distB="0" distL="0" distR="0" wp14:anchorId="13D5163E" wp14:editId="5E104957">
            <wp:extent cx="2695575" cy="393602"/>
            <wp:effectExtent l="0" t="0" r="0" b="6985"/>
            <wp:docPr id="10" name="図 10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91" cy="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5A5" w:rsidSect="00D07D2A">
      <w:pgSz w:w="11906" w:h="16838"/>
      <w:pgMar w:top="62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3162" w14:textId="77777777" w:rsidR="00A372C7" w:rsidRDefault="00A372C7" w:rsidP="00EB17BB">
      <w:r>
        <w:separator/>
      </w:r>
    </w:p>
  </w:endnote>
  <w:endnote w:type="continuationSeparator" w:id="0">
    <w:p w14:paraId="66901464" w14:textId="77777777" w:rsidR="00A372C7" w:rsidRDefault="00A372C7" w:rsidP="00EB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5416" w14:textId="77777777" w:rsidR="00A372C7" w:rsidRDefault="00A372C7" w:rsidP="00EB17BB">
      <w:r>
        <w:separator/>
      </w:r>
    </w:p>
  </w:footnote>
  <w:footnote w:type="continuationSeparator" w:id="0">
    <w:p w14:paraId="1C01ED5D" w14:textId="77777777" w:rsidR="00A372C7" w:rsidRDefault="00A372C7" w:rsidP="00EB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D1"/>
    <w:rsid w:val="000A1D3E"/>
    <w:rsid w:val="000E1B75"/>
    <w:rsid w:val="00197308"/>
    <w:rsid w:val="0022134E"/>
    <w:rsid w:val="00226A07"/>
    <w:rsid w:val="002B2F8F"/>
    <w:rsid w:val="002F75A5"/>
    <w:rsid w:val="00322C78"/>
    <w:rsid w:val="00387B35"/>
    <w:rsid w:val="0039317D"/>
    <w:rsid w:val="004A3A7D"/>
    <w:rsid w:val="00531F9E"/>
    <w:rsid w:val="005A6E8F"/>
    <w:rsid w:val="00620EC0"/>
    <w:rsid w:val="006452C5"/>
    <w:rsid w:val="006731D1"/>
    <w:rsid w:val="0069056D"/>
    <w:rsid w:val="007011A9"/>
    <w:rsid w:val="00706826"/>
    <w:rsid w:val="007A3F4B"/>
    <w:rsid w:val="007C61DB"/>
    <w:rsid w:val="007D600E"/>
    <w:rsid w:val="00930618"/>
    <w:rsid w:val="00955904"/>
    <w:rsid w:val="009A2542"/>
    <w:rsid w:val="00A20BFC"/>
    <w:rsid w:val="00A372C7"/>
    <w:rsid w:val="00A76701"/>
    <w:rsid w:val="00AB4002"/>
    <w:rsid w:val="00B30E03"/>
    <w:rsid w:val="00B95C29"/>
    <w:rsid w:val="00C3297A"/>
    <w:rsid w:val="00C57D1F"/>
    <w:rsid w:val="00CF0143"/>
    <w:rsid w:val="00CF0198"/>
    <w:rsid w:val="00D07D2A"/>
    <w:rsid w:val="00D2297A"/>
    <w:rsid w:val="00D3289E"/>
    <w:rsid w:val="00DD5D20"/>
    <w:rsid w:val="00EB17BB"/>
    <w:rsid w:val="00EC0E05"/>
    <w:rsid w:val="00EE3BD1"/>
    <w:rsid w:val="00FB3F97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fc"/>
    </o:shapedefaults>
    <o:shapelayout v:ext="edit">
      <o:idmap v:ext="edit" data="2"/>
    </o:shapelayout>
  </w:shapeDefaults>
  <w:decimalSymbol w:val="."/>
  <w:listSeparator w:val=","/>
  <w14:docId w14:val="547F92B6"/>
  <w15:chartTrackingRefBased/>
  <w15:docId w15:val="{0DDECFA8-1F82-4543-819F-48B0B663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297A"/>
  </w:style>
  <w:style w:type="character" w:customStyle="1" w:styleId="a4">
    <w:name w:val="日付 (文字)"/>
    <w:basedOn w:val="a0"/>
    <w:link w:val="a3"/>
    <w:uiPriority w:val="99"/>
    <w:semiHidden/>
    <w:rsid w:val="00D2297A"/>
  </w:style>
  <w:style w:type="paragraph" w:styleId="a5">
    <w:name w:val="header"/>
    <w:basedOn w:val="a"/>
    <w:link w:val="a6"/>
    <w:uiPriority w:val="99"/>
    <w:unhideWhenUsed/>
    <w:rsid w:val="00EB1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7BB"/>
  </w:style>
  <w:style w:type="paragraph" w:styleId="a7">
    <w:name w:val="footer"/>
    <w:basedOn w:val="a"/>
    <w:link w:val="a8"/>
    <w:uiPriority w:val="99"/>
    <w:unhideWhenUsed/>
    <w:rsid w:val="00EB1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NGH-SFuser01</dc:creator>
  <cp:keywords/>
  <dc:description/>
  <cp:lastModifiedBy>nakatugawaHP</cp:lastModifiedBy>
  <cp:revision>2</cp:revision>
  <cp:lastPrinted>2021-10-08T04:49:00Z</cp:lastPrinted>
  <dcterms:created xsi:type="dcterms:W3CDTF">2021-10-11T06:54:00Z</dcterms:created>
  <dcterms:modified xsi:type="dcterms:W3CDTF">2021-10-11T06:54:00Z</dcterms:modified>
</cp:coreProperties>
</file>